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8258" w14:textId="4FC8011C" w:rsidR="00105CF4" w:rsidRDefault="00152FEC" w:rsidP="00105CF4">
      <w:pPr>
        <w:pStyle w:val="Standard"/>
        <w:spacing w:line="288" w:lineRule="auto"/>
        <w:ind w:left="4536"/>
      </w:pPr>
      <w:bookmarkStart w:id="0" w:name="Tab00comune__1"/>
      <w:r w:rsidRPr="00105CF4">
        <w:rPr>
          <w:rFonts w:ascii="Arial" w:hAnsi="Arial"/>
          <w:i/>
          <w:sz w:val="20"/>
          <w:szCs w:val="20"/>
        </w:rPr>
        <w:t>Al Signor Sindaco del Comune di</w:t>
      </w:r>
      <w:r w:rsidRPr="00105CF4">
        <w:rPr>
          <w:rFonts w:ascii="Arial" w:hAnsi="Arial"/>
          <w:i/>
          <w:sz w:val="20"/>
          <w:szCs w:val="20"/>
        </w:rPr>
        <w:br/>
        <w:t xml:space="preserve">(Ufficio </w:t>
      </w:r>
      <w:r w:rsidR="004D7398">
        <w:rPr>
          <w:rFonts w:ascii="Arial" w:hAnsi="Arial"/>
          <w:i/>
          <w:sz w:val="20"/>
          <w:szCs w:val="20"/>
        </w:rPr>
        <w:t>E</w:t>
      </w:r>
      <w:r w:rsidRPr="00105CF4">
        <w:rPr>
          <w:rFonts w:ascii="Arial" w:hAnsi="Arial"/>
          <w:i/>
          <w:sz w:val="20"/>
          <w:szCs w:val="20"/>
        </w:rPr>
        <w:t xml:space="preserve">lettorale) </w:t>
      </w:r>
      <w:bookmarkEnd w:id="0"/>
      <w:r w:rsidR="00105CF4">
        <w:t>Villagrande Strisaili (NU)</w:t>
      </w:r>
    </w:p>
    <w:p w14:paraId="070B2464" w14:textId="77777777" w:rsidR="004D7398" w:rsidRDefault="004D7398" w:rsidP="00105CF4">
      <w:pPr>
        <w:pStyle w:val="Standard"/>
        <w:spacing w:line="288" w:lineRule="auto"/>
        <w:ind w:left="4536"/>
      </w:pPr>
    </w:p>
    <w:p w14:paraId="48EE2756" w14:textId="0A1C36B0" w:rsidR="00152D1D" w:rsidRPr="00105CF4" w:rsidRDefault="00105CF4" w:rsidP="00105CF4">
      <w:pPr>
        <w:pStyle w:val="Standard"/>
        <w:spacing w:before="240" w:line="288" w:lineRule="auto"/>
        <w:rPr>
          <w:b/>
          <w:bCs/>
        </w:rPr>
      </w:pPr>
      <w:proofErr w:type="spellStart"/>
      <w:r>
        <w:rPr>
          <w:b/>
          <w:bCs/>
        </w:rPr>
        <w:t>Oggetto:</w:t>
      </w:r>
      <w:r w:rsidRPr="00105CF4">
        <w:rPr>
          <w:b/>
          <w:bCs/>
        </w:rPr>
        <w:t>Elezioni</w:t>
      </w:r>
      <w:proofErr w:type="spellEnd"/>
      <w:r w:rsidRPr="00105CF4">
        <w:rPr>
          <w:b/>
          <w:bCs/>
        </w:rPr>
        <w:t xml:space="preserve"> Regionali del 25/02/2024</w:t>
      </w:r>
      <w:r>
        <w:rPr>
          <w:b/>
          <w:bCs/>
        </w:rPr>
        <w:t>. Domanda voto domiciliare.</w:t>
      </w:r>
    </w:p>
    <w:p w14:paraId="7367E275" w14:textId="77777777" w:rsidR="00152D1D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14:paraId="7367A8FF" w14:textId="77777777" w:rsidR="00152D1D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6CAFDF8E" w:rsidR="00152D1D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1" w:name="__Data__11"/>
      <w:bookmarkStart w:id="2" w:name="__Fieldmark__44_1817798140"/>
      <w:r w:rsidR="00105CF4">
        <w:rPr>
          <w:rFonts w:ascii="Arial" w:hAnsi="Arial"/>
          <w:sz w:val="20"/>
          <w:szCs w:val="20"/>
        </w:rPr>
        <w:t>25/02/2024</w:t>
      </w:r>
      <w:bookmarkEnd w:id="1"/>
      <w:bookmarkEnd w:id="2"/>
      <w:r w:rsidR="00105CF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nell’abitazione in cui dimora sita in</w:t>
      </w:r>
      <w:r w:rsidR="00105CF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questo Comune, Via ..........................………...........……………, n. …..…, presso ……………………………………………………………………………………………………………………..</w:t>
      </w:r>
    </w:p>
    <w:p w14:paraId="127B8CC0" w14:textId="77777777" w:rsidR="00152D1D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152D1D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152D1D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152D1D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152D1D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152D1D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1921D30B" w:rsidR="00152D1D" w:rsidRDefault="009D6567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Villagrande Strisaili, </w:t>
      </w:r>
    </w:p>
    <w:p w14:paraId="057BA9DE" w14:textId="77777777" w:rsidR="00152D1D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152D1D" w:rsidRDefault="00152FEC">
      <w:pPr>
        <w:pStyle w:val="Standard"/>
        <w:spacing w:before="240" w:after="240" w:line="288" w:lineRule="auto"/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51FA996D" w14:textId="77777777" w:rsidR="004D7398" w:rsidRDefault="004D7398">
      <w:pPr>
        <w:pStyle w:val="Standard"/>
        <w:spacing w:before="240" w:after="240" w:line="288" w:lineRule="auto"/>
        <w:ind w:left="5954"/>
        <w:jc w:val="center"/>
      </w:pPr>
    </w:p>
    <w:p w14:paraId="005A1051" w14:textId="77777777" w:rsidR="00152D1D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152D1D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152D1D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152D1D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152D1D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152D1D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55AD" w14:textId="77777777" w:rsidR="002426A7" w:rsidRDefault="002426A7">
      <w:r>
        <w:separator/>
      </w:r>
    </w:p>
  </w:endnote>
  <w:endnote w:type="continuationSeparator" w:id="0">
    <w:p w14:paraId="75B69F57" w14:textId="77777777" w:rsidR="002426A7" w:rsidRDefault="0024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3D67" w14:textId="77777777" w:rsidR="002426A7" w:rsidRDefault="002426A7">
      <w:r>
        <w:separator/>
      </w:r>
    </w:p>
  </w:footnote>
  <w:footnote w:type="continuationSeparator" w:id="0">
    <w:p w14:paraId="258B692A" w14:textId="77777777" w:rsidR="002426A7" w:rsidRDefault="0024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0766507">
    <w:abstractNumId w:val="0"/>
  </w:num>
  <w:num w:numId="2" w16cid:durableId="173646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05CF4"/>
    <w:rsid w:val="00152D1D"/>
    <w:rsid w:val="00152FEC"/>
    <w:rsid w:val="002426A7"/>
    <w:rsid w:val="004D7398"/>
    <w:rsid w:val="004F5BE8"/>
    <w:rsid w:val="009D6567"/>
    <w:rsid w:val="00C76737"/>
    <w:rsid w:val="00CA144E"/>
    <w:rsid w:val="00F16023"/>
    <w:rsid w:val="00F4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Simona Marina Rubiu</cp:lastModifiedBy>
  <cp:revision>6</cp:revision>
  <cp:lastPrinted>2012-03-08T08:02:00Z</cp:lastPrinted>
  <dcterms:created xsi:type="dcterms:W3CDTF">2024-01-16T16:32:00Z</dcterms:created>
  <dcterms:modified xsi:type="dcterms:W3CDTF">2024-01-16T16:39:00Z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